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F8ECB8" w14:textId="3F43C48A" w:rsidR="00212D5B" w:rsidRPr="00C63F41" w:rsidRDefault="00212D5B" w:rsidP="006C3334">
      <w:pPr>
        <w:ind w:right="283"/>
        <w:jc w:val="center"/>
        <w:rPr>
          <w:b/>
          <w:sz w:val="28"/>
          <w:szCs w:val="28"/>
          <w:lang w:val="ky-KG"/>
        </w:rPr>
      </w:pPr>
      <w:r w:rsidRPr="00C63F41">
        <w:rPr>
          <w:b/>
          <w:sz w:val="28"/>
          <w:szCs w:val="28"/>
          <w:lang w:val="ky-KG"/>
        </w:rPr>
        <w:t xml:space="preserve"> “Кыргыз Республикасынын Эмгек кодексине өзгөртүүлөрдү киргизүү жөнүндө” Кыргыз Республикасынын Мыйзамынын долбоору тууралуу” Кыргыз Республикасынын Өкмөтүнүн токтомунун долбооруна</w:t>
      </w:r>
    </w:p>
    <w:p w14:paraId="729E083C" w14:textId="77777777" w:rsidR="00212D5B" w:rsidRPr="00C63F41" w:rsidRDefault="00212D5B" w:rsidP="006C3334">
      <w:pPr>
        <w:ind w:right="283"/>
        <w:jc w:val="center"/>
        <w:rPr>
          <w:b/>
          <w:sz w:val="28"/>
          <w:szCs w:val="28"/>
          <w:lang w:val="ky-KG"/>
        </w:rPr>
      </w:pPr>
      <w:r w:rsidRPr="00C63F41">
        <w:rPr>
          <w:b/>
          <w:sz w:val="28"/>
          <w:szCs w:val="28"/>
          <w:lang w:val="ky-KG"/>
        </w:rPr>
        <w:t>НЕГИЗДЕМЕ-МААЛЫМКАТ</w:t>
      </w:r>
    </w:p>
    <w:p w14:paraId="7FB8E505" w14:textId="77777777" w:rsidR="00212D5B" w:rsidRPr="00C63F41" w:rsidRDefault="00212D5B" w:rsidP="00F676C5">
      <w:pPr>
        <w:jc w:val="center"/>
        <w:rPr>
          <w:b/>
          <w:sz w:val="28"/>
          <w:szCs w:val="28"/>
        </w:rPr>
      </w:pPr>
    </w:p>
    <w:p w14:paraId="2F1058FB" w14:textId="77777777" w:rsidR="00186A54" w:rsidRPr="00C63F41" w:rsidRDefault="00186A54" w:rsidP="00F676C5">
      <w:pPr>
        <w:rPr>
          <w:b/>
          <w:sz w:val="28"/>
          <w:szCs w:val="28"/>
        </w:rPr>
      </w:pPr>
    </w:p>
    <w:p w14:paraId="17DF858E" w14:textId="7D0AB3A8" w:rsidR="00DD3C46" w:rsidRPr="00C63F41" w:rsidRDefault="00212D5B" w:rsidP="00DD3C46">
      <w:pPr>
        <w:pStyle w:val="a8"/>
        <w:numPr>
          <w:ilvl w:val="0"/>
          <w:numId w:val="1"/>
        </w:numPr>
        <w:autoSpaceDE w:val="0"/>
        <w:autoSpaceDN w:val="0"/>
        <w:adjustRightInd w:val="0"/>
        <w:jc w:val="both"/>
        <w:rPr>
          <w:b/>
          <w:sz w:val="28"/>
          <w:szCs w:val="28"/>
        </w:rPr>
      </w:pPr>
      <w:proofErr w:type="spellStart"/>
      <w:r w:rsidRPr="00C63F41">
        <w:rPr>
          <w:b/>
          <w:sz w:val="28"/>
          <w:szCs w:val="28"/>
        </w:rPr>
        <w:t>Долбоордун</w:t>
      </w:r>
      <w:proofErr w:type="spellEnd"/>
      <w:r w:rsidRPr="00C63F41">
        <w:rPr>
          <w:b/>
          <w:sz w:val="28"/>
          <w:szCs w:val="28"/>
        </w:rPr>
        <w:t xml:space="preserve"> </w:t>
      </w:r>
      <w:proofErr w:type="spellStart"/>
      <w:r w:rsidRPr="00C63F41">
        <w:rPr>
          <w:b/>
          <w:sz w:val="28"/>
          <w:szCs w:val="28"/>
        </w:rPr>
        <w:t>максаты</w:t>
      </w:r>
      <w:proofErr w:type="spellEnd"/>
      <w:r w:rsidRPr="00C63F41">
        <w:rPr>
          <w:b/>
          <w:sz w:val="28"/>
          <w:szCs w:val="28"/>
        </w:rPr>
        <w:t xml:space="preserve"> </w:t>
      </w:r>
      <w:proofErr w:type="spellStart"/>
      <w:r w:rsidRPr="00C63F41">
        <w:rPr>
          <w:b/>
          <w:sz w:val="28"/>
          <w:szCs w:val="28"/>
        </w:rPr>
        <w:t>жана</w:t>
      </w:r>
      <w:proofErr w:type="spellEnd"/>
      <w:r w:rsidRPr="00C63F41">
        <w:rPr>
          <w:b/>
          <w:sz w:val="28"/>
          <w:szCs w:val="28"/>
        </w:rPr>
        <w:t xml:space="preserve"> </w:t>
      </w:r>
      <w:proofErr w:type="spellStart"/>
      <w:r w:rsidRPr="00C63F41">
        <w:rPr>
          <w:b/>
          <w:sz w:val="28"/>
          <w:szCs w:val="28"/>
        </w:rPr>
        <w:t>милдеттери</w:t>
      </w:r>
      <w:proofErr w:type="spellEnd"/>
      <w:r w:rsidR="00DD3C46" w:rsidRPr="00C63F41">
        <w:rPr>
          <w:b/>
          <w:sz w:val="28"/>
          <w:szCs w:val="28"/>
        </w:rPr>
        <w:t xml:space="preserve">. </w:t>
      </w:r>
    </w:p>
    <w:p w14:paraId="3D2391EC" w14:textId="43232A31" w:rsidR="00212D5B" w:rsidRPr="00C63F41" w:rsidRDefault="00212D5B" w:rsidP="008A0313">
      <w:pPr>
        <w:autoSpaceDE w:val="0"/>
        <w:autoSpaceDN w:val="0"/>
        <w:adjustRightInd w:val="0"/>
        <w:ind w:right="283" w:firstLine="708"/>
        <w:jc w:val="both"/>
        <w:rPr>
          <w:sz w:val="28"/>
          <w:szCs w:val="28"/>
          <w:lang w:val="ky-KG"/>
        </w:rPr>
      </w:pPr>
      <w:r w:rsidRPr="00C63F41">
        <w:rPr>
          <w:sz w:val="28"/>
          <w:szCs w:val="28"/>
          <w:lang w:val="ky-KG"/>
        </w:rPr>
        <w:t>Кыргыз Республикасынын “Кыргыз Республикасынын Эмгек кодексине өзгөртүүлөрдү киргизүү жөнүндө” ушул Мыйзамынын долбоору кызматкердин үйүндөгү обочолонгон ишин регламенттөө максатында иштелип чыккан.</w:t>
      </w:r>
    </w:p>
    <w:p w14:paraId="1E9B4086" w14:textId="77777777" w:rsidR="00212D5B" w:rsidRPr="00C63F41" w:rsidRDefault="00212D5B" w:rsidP="008A0313">
      <w:pPr>
        <w:tabs>
          <w:tab w:val="left" w:pos="9072"/>
        </w:tabs>
        <w:autoSpaceDE w:val="0"/>
        <w:autoSpaceDN w:val="0"/>
        <w:adjustRightInd w:val="0"/>
        <w:ind w:right="283" w:firstLine="708"/>
        <w:jc w:val="both"/>
        <w:rPr>
          <w:sz w:val="28"/>
          <w:szCs w:val="28"/>
          <w:lang w:val="ky-KG"/>
        </w:rPr>
      </w:pPr>
    </w:p>
    <w:p w14:paraId="024DFCFC" w14:textId="51C5BDC5" w:rsidR="00DD3C46" w:rsidRPr="00C63F41" w:rsidRDefault="00DD3C46" w:rsidP="008A0313">
      <w:pPr>
        <w:tabs>
          <w:tab w:val="left" w:pos="9072"/>
        </w:tabs>
        <w:autoSpaceDE w:val="0"/>
        <w:autoSpaceDN w:val="0"/>
        <w:adjustRightInd w:val="0"/>
        <w:ind w:right="283" w:firstLine="708"/>
        <w:jc w:val="both"/>
        <w:rPr>
          <w:b/>
          <w:sz w:val="28"/>
          <w:szCs w:val="28"/>
          <w:lang w:val="ky-KG"/>
        </w:rPr>
      </w:pPr>
      <w:r w:rsidRPr="00C63F41">
        <w:rPr>
          <w:b/>
          <w:sz w:val="28"/>
          <w:szCs w:val="28"/>
          <w:lang w:val="ky-KG"/>
        </w:rPr>
        <w:t xml:space="preserve">2) </w:t>
      </w:r>
      <w:r w:rsidR="00212D5B" w:rsidRPr="00C63F41">
        <w:rPr>
          <w:b/>
          <w:sz w:val="28"/>
          <w:szCs w:val="28"/>
          <w:lang w:val="ky-KG"/>
        </w:rPr>
        <w:t>Баяндоо бөлүгү</w:t>
      </w:r>
      <w:r w:rsidRPr="00C63F41">
        <w:rPr>
          <w:b/>
          <w:sz w:val="28"/>
          <w:szCs w:val="28"/>
          <w:lang w:val="ky-KG"/>
        </w:rPr>
        <w:t>.</w:t>
      </w:r>
    </w:p>
    <w:p w14:paraId="7A258FC4" w14:textId="77777777" w:rsidR="00212D5B" w:rsidRPr="00C63F41" w:rsidRDefault="00212D5B" w:rsidP="008A0313">
      <w:pPr>
        <w:autoSpaceDE w:val="0"/>
        <w:autoSpaceDN w:val="0"/>
        <w:adjustRightInd w:val="0"/>
        <w:ind w:right="283" w:firstLine="708"/>
        <w:jc w:val="both"/>
        <w:rPr>
          <w:sz w:val="28"/>
          <w:szCs w:val="28"/>
          <w:lang w:val="ky-KG"/>
        </w:rPr>
      </w:pPr>
      <w:r w:rsidRPr="00C63F41">
        <w:rPr>
          <w:sz w:val="28"/>
          <w:szCs w:val="28"/>
          <w:lang w:val="ky-KG"/>
        </w:rPr>
        <w:t>Бүгүнкү күндө Кыргыз Республикасынын Эмгек кодексинде үйдө иштегендердин эмгегин жөнгө салуу каралган.</w:t>
      </w:r>
    </w:p>
    <w:p w14:paraId="2A90A6EF" w14:textId="77777777" w:rsidR="00212D5B" w:rsidRPr="00C63F41" w:rsidRDefault="00212D5B" w:rsidP="008A0313">
      <w:pPr>
        <w:autoSpaceDE w:val="0"/>
        <w:autoSpaceDN w:val="0"/>
        <w:adjustRightInd w:val="0"/>
        <w:ind w:right="283" w:firstLine="708"/>
        <w:jc w:val="both"/>
        <w:rPr>
          <w:sz w:val="28"/>
          <w:szCs w:val="28"/>
          <w:lang w:val="ky-KG"/>
        </w:rPr>
      </w:pPr>
      <w:r w:rsidRPr="00C63F41">
        <w:rPr>
          <w:sz w:val="28"/>
          <w:szCs w:val="28"/>
          <w:lang w:val="ky-KG"/>
        </w:rPr>
        <w:t>Учурдагы жоболор кызматкер иш берүүчү тарабынан бөлүнүүчү же үйдө иштеген адамдын өз эсебинен сатылып алынган аспаптарды жана механизмдерди пайдалануу менен байланышкан милдетин аткарып жаткан кырдаалды жөнгө салат. Ошентип, бул ченемдер ар түрдүү категориядагы кызматкерлердин эмгегин жөнгө салуу үчүн колдонууга мүмкүн эмес.</w:t>
      </w:r>
    </w:p>
    <w:p w14:paraId="083AE851" w14:textId="77777777" w:rsidR="00212D5B" w:rsidRPr="00C63F41" w:rsidRDefault="00212D5B" w:rsidP="008A0313">
      <w:pPr>
        <w:autoSpaceDE w:val="0"/>
        <w:autoSpaceDN w:val="0"/>
        <w:adjustRightInd w:val="0"/>
        <w:ind w:right="283" w:firstLine="708"/>
        <w:jc w:val="both"/>
        <w:rPr>
          <w:sz w:val="28"/>
          <w:szCs w:val="28"/>
          <w:lang w:val="ky-KG"/>
        </w:rPr>
      </w:pPr>
      <w:r w:rsidRPr="00C63F41">
        <w:rPr>
          <w:sz w:val="28"/>
          <w:szCs w:val="28"/>
          <w:lang w:val="ky-KG"/>
        </w:rPr>
        <w:t>Азыркы учурда түзүлгөн кырдаалга байланыштуу ар кандай категориядагы кызматкерлердин обочолонгон эмгегин башкарууну жөнгө салуу зарылдыгы келип чыкты. Өзгөртүүлөр мындай кызматкерлер менен юридикалык жактан көз карашын бекемдөөгө мүмкүнчүлүк берет.</w:t>
      </w:r>
    </w:p>
    <w:p w14:paraId="12F8DA0D" w14:textId="2CA0FC03" w:rsidR="00212D5B" w:rsidRPr="00C63F41" w:rsidRDefault="00FE5846" w:rsidP="008A0313">
      <w:pPr>
        <w:autoSpaceDE w:val="0"/>
        <w:autoSpaceDN w:val="0"/>
        <w:adjustRightInd w:val="0"/>
        <w:ind w:right="283" w:firstLine="708"/>
        <w:jc w:val="both"/>
        <w:rPr>
          <w:sz w:val="28"/>
          <w:szCs w:val="28"/>
          <w:lang w:val="ky-KG"/>
        </w:rPr>
      </w:pPr>
      <w:r>
        <w:rPr>
          <w:sz w:val="28"/>
          <w:szCs w:val="28"/>
          <w:lang w:val="ky-KG"/>
        </w:rPr>
        <w:t xml:space="preserve">Мындан сырткары, </w:t>
      </w:r>
      <w:r w:rsidR="00212D5B" w:rsidRPr="00C63F41">
        <w:rPr>
          <w:sz w:val="28"/>
          <w:szCs w:val="28"/>
          <w:lang w:val="ky-KG"/>
        </w:rPr>
        <w:t>акыркы жылдары Кыргыз Республикасы санариптик трансформация багытында тез-тез өнүгүп жатат жана мамлекеттин саясаты республиканын жашоо-турмушунун бардык процесстерин санариптештирүүгө багытталгандыгын бел</w:t>
      </w:r>
      <w:r>
        <w:rPr>
          <w:sz w:val="28"/>
          <w:szCs w:val="28"/>
          <w:lang w:val="ky-KG"/>
        </w:rPr>
        <w:t>г</w:t>
      </w:r>
      <w:r w:rsidR="00212D5B" w:rsidRPr="00C63F41">
        <w:rPr>
          <w:sz w:val="28"/>
          <w:szCs w:val="28"/>
          <w:lang w:val="ky-KG"/>
        </w:rPr>
        <w:t>илей кетүү зарыл.</w:t>
      </w:r>
    </w:p>
    <w:p w14:paraId="6AF58901" w14:textId="77777777" w:rsidR="00212D5B" w:rsidRPr="00C63F41" w:rsidRDefault="00212D5B" w:rsidP="008A0313">
      <w:pPr>
        <w:autoSpaceDE w:val="0"/>
        <w:autoSpaceDN w:val="0"/>
        <w:adjustRightInd w:val="0"/>
        <w:ind w:right="283" w:firstLine="708"/>
        <w:jc w:val="both"/>
        <w:rPr>
          <w:sz w:val="28"/>
          <w:szCs w:val="28"/>
          <w:lang w:val="ky-KG"/>
        </w:rPr>
      </w:pPr>
      <w:r w:rsidRPr="00C63F41">
        <w:rPr>
          <w:sz w:val="28"/>
          <w:szCs w:val="28"/>
          <w:lang w:val="ky-KG"/>
        </w:rPr>
        <w:t xml:space="preserve">Ошондой эле мыйзамдардын көпчүлүк бөлүгү заманбап тенденцияларга жана процесстерге карата санариптик мамилелерди эске алуу менен өркүндөтүлүп жаткандыктан, бүгүнкү күндө аралыктан иштеген жумушчулардын эмгегин жөнгө салуунун өзгөчөлүктөрүн эмгек мыйзамдарында өз учурунда жана максатка ылайык кароо мүмкүнчүлүгүн караштыруу зарыл деп эсептейбиз. </w:t>
      </w:r>
    </w:p>
    <w:p w14:paraId="56A6B799" w14:textId="77777777" w:rsidR="00212D5B" w:rsidRPr="00C63F41" w:rsidRDefault="00212D5B" w:rsidP="008A0313">
      <w:pPr>
        <w:autoSpaceDE w:val="0"/>
        <w:autoSpaceDN w:val="0"/>
        <w:adjustRightInd w:val="0"/>
        <w:ind w:right="283" w:firstLine="709"/>
        <w:jc w:val="both"/>
        <w:rPr>
          <w:sz w:val="28"/>
          <w:szCs w:val="28"/>
          <w:lang w:val="ky-KG"/>
        </w:rPr>
      </w:pPr>
      <w:r w:rsidRPr="00C63F41">
        <w:rPr>
          <w:sz w:val="28"/>
          <w:szCs w:val="28"/>
          <w:lang w:val="ky-KG"/>
        </w:rPr>
        <w:t>Аралыктан иштеген кызматкерлерди жөнгө салууга багытталган эмгек мыйзамдарында жаңы ченемдер бекитилсе, кызматкердин өз үйүндө алыстан иштеп жаткан ишин уюштурууга юридикалык мүмкүнчүлүк пайда болот.</w:t>
      </w:r>
    </w:p>
    <w:p w14:paraId="2DB668D5" w14:textId="77777777" w:rsidR="00BD3E59" w:rsidRPr="00C63F41" w:rsidRDefault="00BD3E59" w:rsidP="008A0313">
      <w:pPr>
        <w:autoSpaceDE w:val="0"/>
        <w:autoSpaceDN w:val="0"/>
        <w:adjustRightInd w:val="0"/>
        <w:ind w:right="283" w:firstLine="709"/>
        <w:jc w:val="both"/>
        <w:rPr>
          <w:sz w:val="28"/>
          <w:szCs w:val="28"/>
          <w:lang w:val="ky-KG"/>
        </w:rPr>
      </w:pPr>
      <w:r w:rsidRPr="00C63F41">
        <w:rPr>
          <w:sz w:val="28"/>
          <w:szCs w:val="28"/>
          <w:lang w:val="ky-KG"/>
        </w:rPr>
        <w:t>Сунушталган мыйзам долбооруна ылайык иш берүүчү, анын филиалы, өкүлчүлүгү турган жерден тышкары жерде эмгек милдеттерин аткаруу аралыктан иштөө болуп саналат. Мыйзам долбоору кызматкер жана иш берүүчү менен өз ара аракеттенүү үчүн маалыматтык-</w:t>
      </w:r>
      <w:r w:rsidRPr="00C63F41">
        <w:rPr>
          <w:sz w:val="28"/>
          <w:szCs w:val="28"/>
          <w:lang w:val="ky-KG"/>
        </w:rPr>
        <w:lastRenderedPageBreak/>
        <w:t>телекоммуникациялык тармактарды, анын ичинде Интернетти пайдалануу аркылуу коммуникацияны уюштуруу зарылдыгын көрсөтөт.</w:t>
      </w:r>
    </w:p>
    <w:p w14:paraId="451DDFF5" w14:textId="77777777" w:rsidR="00BD3E59" w:rsidRPr="00C63F41" w:rsidRDefault="00BD3E59" w:rsidP="008A0313">
      <w:pPr>
        <w:autoSpaceDE w:val="0"/>
        <w:autoSpaceDN w:val="0"/>
        <w:adjustRightInd w:val="0"/>
        <w:ind w:right="283" w:firstLine="709"/>
        <w:jc w:val="both"/>
        <w:rPr>
          <w:sz w:val="28"/>
          <w:szCs w:val="28"/>
          <w:lang w:val="ky-KG"/>
        </w:rPr>
      </w:pPr>
      <w:r w:rsidRPr="00C63F41">
        <w:rPr>
          <w:sz w:val="28"/>
          <w:szCs w:val="28"/>
          <w:lang w:val="ky-KG"/>
        </w:rPr>
        <w:t>Аралыктан иштөө жөнүндөгү ченемдер эмгекти ийкемдүү жөнгө салуу үчүн мүмкүнчүлүк берет. Ошону менен бирге, ишти аткаруу жана иш берүүчү менен өз ара аракеттенүү үчүн аралыктан иштөөнүн зарыл шарты болуп маалыматтык-телекоммуникациялык тармактарды, анын ичинде Интернетти пайдалануу эсептелет.</w:t>
      </w:r>
    </w:p>
    <w:p w14:paraId="51AF951B" w14:textId="57F7FE7B" w:rsidR="00BD3E59" w:rsidRPr="00C63F41" w:rsidRDefault="00BD3E59" w:rsidP="008A0313">
      <w:pPr>
        <w:autoSpaceDE w:val="0"/>
        <w:autoSpaceDN w:val="0"/>
        <w:adjustRightInd w:val="0"/>
        <w:ind w:right="283" w:firstLine="709"/>
        <w:jc w:val="both"/>
        <w:rPr>
          <w:sz w:val="28"/>
          <w:szCs w:val="28"/>
          <w:lang w:val="ky-KG"/>
        </w:rPr>
      </w:pPr>
      <w:r w:rsidRPr="00C63F41">
        <w:rPr>
          <w:sz w:val="28"/>
          <w:szCs w:val="28"/>
          <w:lang w:val="ky-KG"/>
        </w:rPr>
        <w:t xml:space="preserve">Жаңы мыйзамдын маанилүү пункту болуп  аралыктан иштеген кызматкердин болушу иш берүүчүнүн өзүнчө түзүмдүк бөлүктү каттоого милдеттүү эмес, анткени аралыктан иштеген кызматкерге стационардык жумуш орду уюштурулбайт. </w:t>
      </w:r>
    </w:p>
    <w:p w14:paraId="4A2587E2" w14:textId="77777777" w:rsidR="00BD3E59" w:rsidRPr="00C63F41" w:rsidRDefault="00BD3E59" w:rsidP="00BD3E59">
      <w:pPr>
        <w:ind w:right="283" w:firstLine="708"/>
        <w:jc w:val="both"/>
        <w:rPr>
          <w:sz w:val="28"/>
          <w:szCs w:val="28"/>
          <w:lang w:val="ky-KG"/>
        </w:rPr>
      </w:pPr>
      <w:r w:rsidRPr="00C63F41">
        <w:rPr>
          <w:sz w:val="28"/>
          <w:szCs w:val="28"/>
          <w:lang w:val="ky-KG"/>
        </w:rPr>
        <w:t>Аралыктан иштөө жөнүндө келишимди түзөөрдө кызматкер менен эмгек келишимине киргизилиши керек. Келишим менен кызматкер өзүнүн милдеттерин аткарууда иш берүүчү тарабынан сунушталган же берилген жабдыктарды, программалык-техникалык каражатты, маалымат коргоо каражаттарын пайдалануу милдеттери тууралуу кошумча шарттар каралат. Мында, мыйзам долбоорунда кызматкер коммуникациянын өздүк каражаттарын туруктуу негизде пайдаланган учурда, иш берүүчү компенсация төлөп берет, аны төлөп берүү өлчөмү жана тартиби кызматкер менен макулдашуу боюнча белгиленет.</w:t>
      </w:r>
    </w:p>
    <w:p w14:paraId="5B1FFA6B" w14:textId="77777777" w:rsidR="00BD3E59" w:rsidRPr="00C63F41" w:rsidRDefault="00BD3E59" w:rsidP="008A0313">
      <w:pPr>
        <w:tabs>
          <w:tab w:val="left" w:pos="9072"/>
        </w:tabs>
        <w:autoSpaceDE w:val="0"/>
        <w:autoSpaceDN w:val="0"/>
        <w:adjustRightInd w:val="0"/>
        <w:ind w:right="283" w:firstLine="709"/>
        <w:jc w:val="both"/>
        <w:rPr>
          <w:sz w:val="28"/>
          <w:szCs w:val="28"/>
          <w:lang w:val="ky-KG"/>
        </w:rPr>
      </w:pPr>
      <w:r w:rsidRPr="00C63F41">
        <w:rPr>
          <w:sz w:val="28"/>
          <w:szCs w:val="28"/>
          <w:lang w:val="ky-KG"/>
        </w:rPr>
        <w:t>Эмгек келишиминде төмөнкүдөй шарттар каралышы керек:</w:t>
      </w:r>
    </w:p>
    <w:p w14:paraId="74D6C68A" w14:textId="77777777" w:rsidR="00BD3E59" w:rsidRPr="00C63F41" w:rsidRDefault="00BD3E59" w:rsidP="008A0313">
      <w:pPr>
        <w:tabs>
          <w:tab w:val="left" w:pos="9072"/>
        </w:tabs>
        <w:autoSpaceDE w:val="0"/>
        <w:autoSpaceDN w:val="0"/>
        <w:adjustRightInd w:val="0"/>
        <w:ind w:right="283" w:firstLine="709"/>
        <w:jc w:val="both"/>
        <w:rPr>
          <w:sz w:val="28"/>
          <w:szCs w:val="28"/>
          <w:lang w:val="ky-KG"/>
        </w:rPr>
      </w:pPr>
      <w:r w:rsidRPr="00C63F41">
        <w:rPr>
          <w:sz w:val="28"/>
          <w:szCs w:val="28"/>
          <w:lang w:val="ky-KG"/>
        </w:rPr>
        <w:t>• иш берүүчү тарабынан берилген же сунуш кылынган жабдууларды, программалык-техникалык каражаттарды, маалыматты жана башка каражаттарды коргоо каражаттарын пайдалануунун жол-жоболору жана шарттары;</w:t>
      </w:r>
    </w:p>
    <w:p w14:paraId="6E8B9D02" w14:textId="77777777" w:rsidR="00BD3E59" w:rsidRPr="00C63F41" w:rsidRDefault="00BD3E59" w:rsidP="008A0313">
      <w:pPr>
        <w:tabs>
          <w:tab w:val="left" w:pos="9072"/>
        </w:tabs>
        <w:autoSpaceDE w:val="0"/>
        <w:autoSpaceDN w:val="0"/>
        <w:adjustRightInd w:val="0"/>
        <w:ind w:right="283" w:firstLine="709"/>
        <w:jc w:val="both"/>
        <w:rPr>
          <w:sz w:val="28"/>
          <w:szCs w:val="28"/>
          <w:lang w:val="ky-KG"/>
        </w:rPr>
      </w:pPr>
      <w:r w:rsidRPr="00C63F41">
        <w:rPr>
          <w:sz w:val="28"/>
          <w:szCs w:val="28"/>
          <w:lang w:val="ky-KG"/>
        </w:rPr>
        <w:t>• аткарылган иш жөнүндө отчеттуулукту берүүнүн жол-жоболору жана шарттары;</w:t>
      </w:r>
    </w:p>
    <w:p w14:paraId="7D133FBF" w14:textId="77777777" w:rsidR="00BD3E59" w:rsidRPr="00C63F41" w:rsidRDefault="00BD3E59" w:rsidP="008A0313">
      <w:pPr>
        <w:tabs>
          <w:tab w:val="left" w:pos="9072"/>
        </w:tabs>
        <w:autoSpaceDE w:val="0"/>
        <w:autoSpaceDN w:val="0"/>
        <w:adjustRightInd w:val="0"/>
        <w:ind w:right="283" w:firstLine="709"/>
        <w:jc w:val="both"/>
        <w:rPr>
          <w:sz w:val="28"/>
          <w:szCs w:val="28"/>
          <w:lang w:val="ky-KG"/>
        </w:rPr>
      </w:pPr>
      <w:r w:rsidRPr="00C63F41">
        <w:rPr>
          <w:sz w:val="28"/>
          <w:szCs w:val="28"/>
          <w:lang w:val="ky-KG"/>
        </w:rPr>
        <w:t>• кызматкерге таандык жабдууларды, программалык-техникалык каражаттарды, маалыматты коргоо каражаттарын жана башка каражаттарды пайдалангандыгы үчүн компенсация жөнүндө шарттар;</w:t>
      </w:r>
    </w:p>
    <w:p w14:paraId="6681837C" w14:textId="77777777" w:rsidR="00BD3E59" w:rsidRPr="00C63F41" w:rsidRDefault="00BD3E59" w:rsidP="008A0313">
      <w:pPr>
        <w:tabs>
          <w:tab w:val="left" w:pos="9072"/>
        </w:tabs>
        <w:autoSpaceDE w:val="0"/>
        <w:autoSpaceDN w:val="0"/>
        <w:adjustRightInd w:val="0"/>
        <w:ind w:right="283" w:firstLine="709"/>
        <w:jc w:val="both"/>
        <w:rPr>
          <w:sz w:val="28"/>
          <w:szCs w:val="28"/>
          <w:lang w:val="ky-KG"/>
        </w:rPr>
      </w:pPr>
      <w:r w:rsidRPr="00C63F41">
        <w:rPr>
          <w:sz w:val="28"/>
          <w:szCs w:val="28"/>
          <w:lang w:val="ky-KG"/>
        </w:rPr>
        <w:t>• кызматкер аралыктан иштерди аткарууга байланыштуу тарткан башка чыгымдарды компенсациялоонун эрежелери.</w:t>
      </w:r>
    </w:p>
    <w:p w14:paraId="46B7E879" w14:textId="77777777" w:rsidR="00BD3E59" w:rsidRPr="00C63F41" w:rsidRDefault="00BD3E59" w:rsidP="008A0313">
      <w:pPr>
        <w:tabs>
          <w:tab w:val="left" w:pos="9072"/>
        </w:tabs>
        <w:autoSpaceDE w:val="0"/>
        <w:autoSpaceDN w:val="0"/>
        <w:adjustRightInd w:val="0"/>
        <w:ind w:right="283" w:firstLine="709"/>
        <w:jc w:val="both"/>
        <w:rPr>
          <w:sz w:val="28"/>
          <w:szCs w:val="28"/>
          <w:lang w:val="ky-KG"/>
        </w:rPr>
      </w:pPr>
      <w:r w:rsidRPr="00C63F41">
        <w:rPr>
          <w:sz w:val="28"/>
          <w:szCs w:val="28"/>
          <w:lang w:val="ky-KG"/>
        </w:rPr>
        <w:t>Коопсуз шарттарды жана эмгекти коргоону камсыз кылуу боюнча иш берүүчүнүн милдеттери аралыктан иштеген кызматкерлердин жоопкерчилиги чектелүү түрдө жайылтылат. Эгерде эмгектик келишимде аралыктан иштөө, жумуш убактысынын режими жана аралыктан иштеген кызматкердин эс алуу убактысы жөнүндө каралбаса, ал өзү каалагандай белгиленет.</w:t>
      </w:r>
    </w:p>
    <w:p w14:paraId="5109ECDF" w14:textId="185E4DEA" w:rsidR="00BD3E59" w:rsidRPr="00C63F41" w:rsidRDefault="00BD3E59" w:rsidP="008A0313">
      <w:pPr>
        <w:tabs>
          <w:tab w:val="left" w:pos="9072"/>
        </w:tabs>
        <w:autoSpaceDE w:val="0"/>
        <w:autoSpaceDN w:val="0"/>
        <w:adjustRightInd w:val="0"/>
        <w:ind w:right="283" w:firstLine="709"/>
        <w:jc w:val="both"/>
        <w:rPr>
          <w:sz w:val="28"/>
          <w:szCs w:val="28"/>
          <w:lang w:val="ky-KG"/>
        </w:rPr>
      </w:pPr>
      <w:r w:rsidRPr="00C63F41">
        <w:rPr>
          <w:sz w:val="28"/>
          <w:szCs w:val="28"/>
          <w:lang w:val="ky-KG"/>
        </w:rPr>
        <w:t>Эмгек келишими токтотулгандына байланыштуу иштен кетирүү жөнүндө буйрук менен электрондук документ түрүндө таанышса да, иш берүүчү аталган эмгек келишими токтотулгандыгы тууралуу буйруктун көчүрмөсүн кагаз түрүндө аралыктан иштеген кызматкерге жиберүүгө милдеттүү.  Башка учурларда, кагаз жүзүндө алып жүрүүчүлөрдү пайдалануу милдеттүү эмес.</w:t>
      </w:r>
    </w:p>
    <w:p w14:paraId="235E39F6" w14:textId="76FF9F97" w:rsidR="00BD3E59" w:rsidRPr="00C63F41" w:rsidRDefault="00176979" w:rsidP="008A0313">
      <w:pPr>
        <w:pStyle w:val="a3"/>
        <w:tabs>
          <w:tab w:val="left" w:pos="9072"/>
        </w:tabs>
        <w:ind w:right="283" w:firstLine="851"/>
        <w:jc w:val="both"/>
        <w:rPr>
          <w:rFonts w:ascii="Times New Roman" w:hAnsi="Times New Roman"/>
          <w:b/>
          <w:sz w:val="28"/>
          <w:szCs w:val="28"/>
          <w:lang w:val="ky-KG"/>
        </w:rPr>
      </w:pPr>
      <w:r>
        <w:rPr>
          <w:rFonts w:ascii="Times New Roman" w:hAnsi="Times New Roman"/>
          <w:b/>
          <w:bCs/>
          <w:sz w:val="28"/>
          <w:szCs w:val="28"/>
          <w:lang w:val="ky-KG"/>
        </w:rPr>
        <w:lastRenderedPageBreak/>
        <w:t>3)</w:t>
      </w:r>
      <w:r w:rsidR="00BD3E59" w:rsidRPr="00C63F41">
        <w:rPr>
          <w:rFonts w:ascii="Times New Roman" w:hAnsi="Times New Roman"/>
          <w:b/>
          <w:bCs/>
          <w:sz w:val="28"/>
          <w:szCs w:val="28"/>
          <w:lang w:val="ky-KG"/>
        </w:rPr>
        <w:t xml:space="preserve"> Боло турчу социалдык, экономикалык, укуктук, укук коргоочулук, гендердик, экологиялык, коррупциялык кесепеттердин божомолдору</w:t>
      </w:r>
    </w:p>
    <w:p w14:paraId="70E24F0E" w14:textId="77777777" w:rsidR="00BD3E59" w:rsidRPr="00C63F41" w:rsidRDefault="00BD3E59" w:rsidP="008A0313">
      <w:pPr>
        <w:shd w:val="clear" w:color="auto" w:fill="FFFFFF"/>
        <w:tabs>
          <w:tab w:val="left" w:pos="851"/>
          <w:tab w:val="left" w:pos="9072"/>
        </w:tabs>
        <w:ind w:right="283" w:firstLine="709"/>
        <w:jc w:val="both"/>
        <w:rPr>
          <w:sz w:val="28"/>
          <w:szCs w:val="28"/>
          <w:lang w:val="ky-KG"/>
        </w:rPr>
      </w:pPr>
      <w:r w:rsidRPr="00C63F41">
        <w:rPr>
          <w:sz w:val="28"/>
          <w:szCs w:val="28"/>
          <w:lang w:val="ky-KG"/>
        </w:rPr>
        <w:tab/>
        <w:t xml:space="preserve">  Кыргыз Республикасынын Өкмөтүнүн бул токтомдун долбоорун кабыл алса, терс социалдык, экономикалык, укуктук, укук коргоочулук, гендердик, экологиялык, коррупциялык кесепеттерге алып келбейт.</w:t>
      </w:r>
    </w:p>
    <w:p w14:paraId="242BDBC6" w14:textId="77777777" w:rsidR="00BD3E59" w:rsidRPr="00F666E6" w:rsidRDefault="00F1735A" w:rsidP="008A0313">
      <w:pPr>
        <w:autoSpaceDE w:val="0"/>
        <w:autoSpaceDN w:val="0"/>
        <w:adjustRightInd w:val="0"/>
        <w:ind w:right="283" w:firstLine="708"/>
        <w:jc w:val="both"/>
        <w:rPr>
          <w:sz w:val="28"/>
          <w:szCs w:val="28"/>
          <w:lang w:val="ky-KG"/>
        </w:rPr>
      </w:pPr>
      <w:r w:rsidRPr="00176979">
        <w:rPr>
          <w:b/>
          <w:sz w:val="28"/>
          <w:szCs w:val="28"/>
          <w:lang w:val="ky-KG"/>
        </w:rPr>
        <w:t>4</w:t>
      </w:r>
      <w:r w:rsidR="00DD3C46" w:rsidRPr="00176979">
        <w:rPr>
          <w:b/>
          <w:sz w:val="28"/>
          <w:szCs w:val="28"/>
          <w:lang w:val="ky-KG"/>
        </w:rPr>
        <w:t>)</w:t>
      </w:r>
      <w:r w:rsidR="00DD3C46" w:rsidRPr="00F666E6">
        <w:rPr>
          <w:sz w:val="28"/>
          <w:szCs w:val="28"/>
          <w:lang w:val="ky-KG"/>
        </w:rPr>
        <w:t xml:space="preserve"> </w:t>
      </w:r>
      <w:r w:rsidR="00BD3E59" w:rsidRPr="00F666E6">
        <w:rPr>
          <w:sz w:val="28"/>
          <w:szCs w:val="28"/>
          <w:lang w:val="ky-KG"/>
        </w:rPr>
        <w:t xml:space="preserve">Коомдук талкуулоонун жыйынтыгы тууралуу маалымат </w:t>
      </w:r>
    </w:p>
    <w:p w14:paraId="275FB3AC" w14:textId="419B1225" w:rsidR="00BD3E59" w:rsidRPr="00F666E6" w:rsidRDefault="00BD3E59" w:rsidP="008A0313">
      <w:pPr>
        <w:autoSpaceDE w:val="0"/>
        <w:autoSpaceDN w:val="0"/>
        <w:adjustRightInd w:val="0"/>
        <w:ind w:right="283" w:firstLine="708"/>
        <w:jc w:val="both"/>
        <w:rPr>
          <w:sz w:val="28"/>
          <w:szCs w:val="28"/>
          <w:lang w:val="ky-KG"/>
        </w:rPr>
      </w:pPr>
      <w:r w:rsidRPr="00C63F41">
        <w:rPr>
          <w:sz w:val="28"/>
          <w:szCs w:val="28"/>
          <w:lang w:val="ky-KG"/>
        </w:rPr>
        <w:t xml:space="preserve">«Кыргыз Республикасынын ченемдик укуктук актылары жөнүндө» Кыргыз Республикасынын Мыйзамынын 22-беренесине ылайык коомдук талкуулоодон өткөрүү максатында, Мыйзамдын долбоору Кыргыз Республикасынын Өкмөтүнүн расмий сайтында жайгаштырылган. </w:t>
      </w:r>
    </w:p>
    <w:p w14:paraId="50AEB6FF" w14:textId="070C1BA6" w:rsidR="00BD3E59" w:rsidRPr="00C63F41" w:rsidRDefault="00BD3E59" w:rsidP="008A0313">
      <w:pPr>
        <w:shd w:val="clear" w:color="auto" w:fill="FFFFFF"/>
        <w:tabs>
          <w:tab w:val="left" w:pos="851"/>
        </w:tabs>
        <w:ind w:right="283" w:firstLine="709"/>
        <w:jc w:val="both"/>
        <w:rPr>
          <w:sz w:val="28"/>
          <w:szCs w:val="28"/>
          <w:lang w:val="ky-KG"/>
        </w:rPr>
      </w:pPr>
      <w:r w:rsidRPr="00C63F41">
        <w:rPr>
          <w:b/>
          <w:sz w:val="28"/>
          <w:szCs w:val="28"/>
          <w:lang w:val="ky-KG"/>
        </w:rPr>
        <w:t>5</w:t>
      </w:r>
      <w:r w:rsidR="00176979">
        <w:rPr>
          <w:sz w:val="28"/>
          <w:szCs w:val="28"/>
          <w:lang w:val="ky-KG"/>
        </w:rPr>
        <w:t>)</w:t>
      </w:r>
      <w:r w:rsidRPr="00C63F41">
        <w:rPr>
          <w:sz w:val="28"/>
          <w:szCs w:val="28"/>
          <w:lang w:val="ky-KG"/>
        </w:rPr>
        <w:t xml:space="preserve"> </w:t>
      </w:r>
      <w:r w:rsidRPr="00C63F41">
        <w:rPr>
          <w:b/>
          <w:bCs/>
          <w:sz w:val="28"/>
          <w:szCs w:val="28"/>
          <w:lang w:val="ky-KG"/>
        </w:rPr>
        <w:t>Долбоордун мыйзамдарга шайкеш келишине талдоо жүргүзүү</w:t>
      </w:r>
      <w:r w:rsidRPr="00F666E6">
        <w:rPr>
          <w:sz w:val="28"/>
          <w:szCs w:val="28"/>
          <w:lang w:val="ky-KG"/>
        </w:rPr>
        <w:t xml:space="preserve"> </w:t>
      </w:r>
      <w:r w:rsidRPr="00C63F41">
        <w:rPr>
          <w:sz w:val="28"/>
          <w:szCs w:val="28"/>
          <w:lang w:val="ky-KG"/>
        </w:rPr>
        <w:tab/>
        <w:t>Сунушталган долбоор улуттук укук ченемдерине, ошондой эле Кыргыз Республикасы катышуучусу болуп саналган эл аралык келишимдерге карама-каршы келбейт.</w:t>
      </w:r>
    </w:p>
    <w:p w14:paraId="7E36E32C" w14:textId="7A20F2AF" w:rsidR="00BD3E59" w:rsidRPr="00C63F41" w:rsidRDefault="00176979" w:rsidP="008A0313">
      <w:pPr>
        <w:shd w:val="clear" w:color="auto" w:fill="FFFFFF"/>
        <w:tabs>
          <w:tab w:val="left" w:pos="851"/>
        </w:tabs>
        <w:ind w:right="283" w:firstLine="709"/>
        <w:jc w:val="both"/>
        <w:rPr>
          <w:sz w:val="28"/>
          <w:szCs w:val="28"/>
          <w:lang w:val="ky-KG"/>
        </w:rPr>
      </w:pPr>
      <w:r>
        <w:rPr>
          <w:b/>
          <w:sz w:val="28"/>
          <w:szCs w:val="28"/>
          <w:lang w:val="ky-KG"/>
        </w:rPr>
        <w:t xml:space="preserve">6) </w:t>
      </w:r>
      <w:r w:rsidR="00BD3E59" w:rsidRPr="00C63F41">
        <w:rPr>
          <w:sz w:val="28"/>
          <w:szCs w:val="28"/>
          <w:lang w:val="ky-KG"/>
        </w:rPr>
        <w:t>З</w:t>
      </w:r>
      <w:r w:rsidR="00BD3E59" w:rsidRPr="00C63F41">
        <w:rPr>
          <w:b/>
          <w:sz w:val="28"/>
          <w:szCs w:val="28"/>
          <w:lang w:val="ky-KG"/>
        </w:rPr>
        <w:t>арылдыгы жана каржылоо булактары тууралуу маалымат</w:t>
      </w:r>
    </w:p>
    <w:p w14:paraId="1AB61DE0" w14:textId="6455D998" w:rsidR="00BD3E59" w:rsidRPr="00C63F41" w:rsidRDefault="00BD3E59" w:rsidP="008A0313">
      <w:pPr>
        <w:shd w:val="clear" w:color="auto" w:fill="FFFFFF"/>
        <w:tabs>
          <w:tab w:val="left" w:pos="851"/>
        </w:tabs>
        <w:ind w:right="283" w:firstLine="709"/>
        <w:jc w:val="both"/>
        <w:rPr>
          <w:sz w:val="28"/>
          <w:szCs w:val="28"/>
          <w:lang w:val="ky-KG"/>
        </w:rPr>
      </w:pPr>
      <w:r w:rsidRPr="00C63F41">
        <w:rPr>
          <w:sz w:val="28"/>
          <w:szCs w:val="28"/>
          <w:lang w:val="ky-KG"/>
        </w:rPr>
        <w:t>Долбоорду кабыл алуу республикалык бюджеттен кошумча чыгымдарга алып келбейт.</w:t>
      </w:r>
    </w:p>
    <w:p w14:paraId="570F36C7" w14:textId="323E154F" w:rsidR="00BD3E59" w:rsidRPr="00C63F41" w:rsidRDefault="00176979" w:rsidP="008A0313">
      <w:pPr>
        <w:autoSpaceDE w:val="0"/>
        <w:autoSpaceDN w:val="0"/>
        <w:adjustRightInd w:val="0"/>
        <w:ind w:right="283" w:firstLine="708"/>
        <w:jc w:val="both"/>
        <w:rPr>
          <w:b/>
          <w:bCs/>
          <w:sz w:val="28"/>
          <w:szCs w:val="28"/>
          <w:lang w:val="ky-KG"/>
        </w:rPr>
      </w:pPr>
      <w:r>
        <w:rPr>
          <w:b/>
          <w:sz w:val="28"/>
          <w:szCs w:val="28"/>
          <w:lang w:val="ky-KG"/>
        </w:rPr>
        <w:t>7)</w:t>
      </w:r>
      <w:bookmarkStart w:id="0" w:name="_GoBack"/>
      <w:bookmarkEnd w:id="0"/>
      <w:r w:rsidR="00BD3E59" w:rsidRPr="00C63F41">
        <w:rPr>
          <w:b/>
          <w:sz w:val="28"/>
          <w:szCs w:val="28"/>
          <w:lang w:val="ky-KG"/>
        </w:rPr>
        <w:t xml:space="preserve"> </w:t>
      </w:r>
      <w:r w:rsidR="00BD3E59" w:rsidRPr="00C63F41">
        <w:rPr>
          <w:b/>
          <w:bCs/>
          <w:sz w:val="28"/>
          <w:szCs w:val="28"/>
          <w:lang w:val="ky-KG"/>
        </w:rPr>
        <w:t>Жөнгө салуучулук таасирин талдоо жөнүндө маалымат.</w:t>
      </w:r>
    </w:p>
    <w:p w14:paraId="129A4AF2" w14:textId="131B4387" w:rsidR="00FC0CFE" w:rsidRPr="00C63F41" w:rsidRDefault="00C63F41" w:rsidP="008A0313">
      <w:pPr>
        <w:autoSpaceDE w:val="0"/>
        <w:autoSpaceDN w:val="0"/>
        <w:adjustRightInd w:val="0"/>
        <w:ind w:right="283" w:firstLine="709"/>
        <w:jc w:val="both"/>
        <w:rPr>
          <w:sz w:val="28"/>
          <w:szCs w:val="28"/>
          <w:lang w:val="ky-KG"/>
        </w:rPr>
      </w:pPr>
      <w:r w:rsidRPr="00C63F41">
        <w:rPr>
          <w:sz w:val="28"/>
          <w:szCs w:val="28"/>
          <w:lang w:val="ky-KG"/>
        </w:rPr>
        <w:t>Кыргыз Республикасынын “Кыргыз Республикасынын ченемдик укуктук актылары жөнүндө” Мыйзамынын 19-беренесине ылайык  аталган мыйзам долбоорун</w:t>
      </w:r>
      <w:r w:rsidRPr="00C63F41">
        <w:rPr>
          <w:sz w:val="28"/>
          <w:szCs w:val="28"/>
          <w:shd w:val="clear" w:color="auto" w:fill="FFFFFF"/>
          <w:lang w:val="ky-KG"/>
        </w:rPr>
        <w:t xml:space="preserve"> жеткис күчтүн жагдайларынын шарттарында </w:t>
      </w:r>
      <w:r w:rsidRPr="00C63F41">
        <w:rPr>
          <w:sz w:val="28"/>
          <w:szCs w:val="28"/>
          <w:lang w:val="ky-KG"/>
        </w:rPr>
        <w:t xml:space="preserve">сунушталат, сунушталган долбоор жөнгө салуучулук таасирине талдоо жүргүзүүнү талап кылбайт. </w:t>
      </w:r>
    </w:p>
    <w:p w14:paraId="76F9549B" w14:textId="77777777" w:rsidR="00F666E6" w:rsidRDefault="00F666E6" w:rsidP="00895339">
      <w:pPr>
        <w:autoSpaceDE w:val="0"/>
        <w:autoSpaceDN w:val="0"/>
        <w:adjustRightInd w:val="0"/>
        <w:contextualSpacing/>
        <w:jc w:val="both"/>
        <w:rPr>
          <w:b/>
          <w:sz w:val="28"/>
          <w:szCs w:val="28"/>
          <w:lang w:val="ky-KG"/>
        </w:rPr>
      </w:pPr>
    </w:p>
    <w:p w14:paraId="562FBE5C" w14:textId="77777777" w:rsidR="00F666E6" w:rsidRDefault="00F666E6" w:rsidP="00895339">
      <w:pPr>
        <w:autoSpaceDE w:val="0"/>
        <w:autoSpaceDN w:val="0"/>
        <w:adjustRightInd w:val="0"/>
        <w:contextualSpacing/>
        <w:jc w:val="both"/>
        <w:rPr>
          <w:b/>
          <w:sz w:val="28"/>
          <w:szCs w:val="28"/>
          <w:lang w:val="ky-KG"/>
        </w:rPr>
      </w:pPr>
    </w:p>
    <w:p w14:paraId="00A6B999" w14:textId="77777777" w:rsidR="00F666E6" w:rsidRDefault="00F666E6" w:rsidP="00895339">
      <w:pPr>
        <w:autoSpaceDE w:val="0"/>
        <w:autoSpaceDN w:val="0"/>
        <w:adjustRightInd w:val="0"/>
        <w:contextualSpacing/>
        <w:jc w:val="both"/>
        <w:rPr>
          <w:b/>
          <w:sz w:val="28"/>
          <w:szCs w:val="28"/>
          <w:lang w:val="ky-KG"/>
        </w:rPr>
      </w:pPr>
    </w:p>
    <w:p w14:paraId="3B04BBD5" w14:textId="17FA436C" w:rsidR="00895339" w:rsidRPr="00C63F41" w:rsidRDefault="00895339" w:rsidP="00895339">
      <w:pPr>
        <w:autoSpaceDE w:val="0"/>
        <w:autoSpaceDN w:val="0"/>
        <w:adjustRightInd w:val="0"/>
        <w:contextualSpacing/>
        <w:jc w:val="both"/>
        <w:rPr>
          <w:b/>
          <w:sz w:val="28"/>
          <w:szCs w:val="28"/>
        </w:rPr>
      </w:pPr>
      <w:r w:rsidRPr="00C63F41">
        <w:rPr>
          <w:b/>
          <w:sz w:val="28"/>
          <w:szCs w:val="28"/>
        </w:rPr>
        <w:t xml:space="preserve">Министр  </w:t>
      </w:r>
      <w:r w:rsidRPr="00C63F41">
        <w:rPr>
          <w:b/>
          <w:sz w:val="28"/>
          <w:szCs w:val="28"/>
        </w:rPr>
        <w:tab/>
      </w:r>
      <w:r w:rsidRPr="00C63F41">
        <w:rPr>
          <w:b/>
          <w:sz w:val="28"/>
          <w:szCs w:val="28"/>
        </w:rPr>
        <w:tab/>
      </w:r>
      <w:r w:rsidRPr="00C63F41">
        <w:rPr>
          <w:b/>
          <w:sz w:val="28"/>
          <w:szCs w:val="28"/>
        </w:rPr>
        <w:tab/>
      </w:r>
      <w:r w:rsidRPr="00C63F41">
        <w:rPr>
          <w:b/>
          <w:sz w:val="28"/>
          <w:szCs w:val="28"/>
        </w:rPr>
        <w:tab/>
      </w:r>
      <w:r w:rsidRPr="00C63F41">
        <w:rPr>
          <w:b/>
          <w:sz w:val="28"/>
          <w:szCs w:val="28"/>
        </w:rPr>
        <w:tab/>
      </w:r>
      <w:r w:rsidRPr="00C63F41">
        <w:rPr>
          <w:b/>
          <w:sz w:val="28"/>
          <w:szCs w:val="28"/>
        </w:rPr>
        <w:tab/>
      </w:r>
      <w:r w:rsidRPr="00C63F41">
        <w:rPr>
          <w:b/>
          <w:sz w:val="28"/>
          <w:szCs w:val="28"/>
        </w:rPr>
        <w:tab/>
      </w:r>
      <w:r w:rsidR="00F20749" w:rsidRPr="00C63F41">
        <w:rPr>
          <w:b/>
          <w:sz w:val="28"/>
          <w:szCs w:val="28"/>
        </w:rPr>
        <w:tab/>
      </w:r>
      <w:r w:rsidRPr="00C63F41">
        <w:rPr>
          <w:b/>
          <w:sz w:val="28"/>
          <w:szCs w:val="28"/>
        </w:rPr>
        <w:tab/>
      </w:r>
      <w:proofErr w:type="spellStart"/>
      <w:r w:rsidRPr="00C63F41">
        <w:rPr>
          <w:b/>
          <w:sz w:val="28"/>
          <w:szCs w:val="28"/>
        </w:rPr>
        <w:t>У.Кочкоров</w:t>
      </w:r>
      <w:proofErr w:type="spellEnd"/>
    </w:p>
    <w:p w14:paraId="2E59C53E" w14:textId="77777777" w:rsidR="00186A54" w:rsidRPr="008A4CA2" w:rsidRDefault="00186A54" w:rsidP="000B122E">
      <w:pPr>
        <w:jc w:val="both"/>
        <w:rPr>
          <w:bCs/>
          <w:sz w:val="28"/>
          <w:szCs w:val="28"/>
          <w:lang w:val="ky-KG"/>
        </w:rPr>
      </w:pPr>
    </w:p>
    <w:sectPr w:rsidR="00186A54" w:rsidRPr="008A4CA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7D3F96"/>
    <w:multiLevelType w:val="hybridMultilevel"/>
    <w:tmpl w:val="22A0E09E"/>
    <w:lvl w:ilvl="0" w:tplc="DF3E06E0">
      <w:start w:val="3"/>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16AE4F17"/>
    <w:multiLevelType w:val="hybridMultilevel"/>
    <w:tmpl w:val="CA304E56"/>
    <w:lvl w:ilvl="0" w:tplc="D9BE06C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484257EC"/>
    <w:multiLevelType w:val="hybridMultilevel"/>
    <w:tmpl w:val="10DC3AC4"/>
    <w:lvl w:ilvl="0" w:tplc="3454F98C">
      <w:start w:val="5"/>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597F1E1B"/>
    <w:multiLevelType w:val="hybridMultilevel"/>
    <w:tmpl w:val="8528B97A"/>
    <w:lvl w:ilvl="0" w:tplc="F4621574">
      <w:start w:val="5"/>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6A54"/>
    <w:rsid w:val="000369A5"/>
    <w:rsid w:val="000538C1"/>
    <w:rsid w:val="000A6E19"/>
    <w:rsid w:val="000B122E"/>
    <w:rsid w:val="00155715"/>
    <w:rsid w:val="00163AC7"/>
    <w:rsid w:val="00176979"/>
    <w:rsid w:val="00186A54"/>
    <w:rsid w:val="00191CA7"/>
    <w:rsid w:val="001D4D9F"/>
    <w:rsid w:val="001E4238"/>
    <w:rsid w:val="00212D5B"/>
    <w:rsid w:val="0025246F"/>
    <w:rsid w:val="00261A7F"/>
    <w:rsid w:val="00273E97"/>
    <w:rsid w:val="00274926"/>
    <w:rsid w:val="0028306D"/>
    <w:rsid w:val="00291903"/>
    <w:rsid w:val="00296ACE"/>
    <w:rsid w:val="002D395C"/>
    <w:rsid w:val="003069A1"/>
    <w:rsid w:val="00363557"/>
    <w:rsid w:val="00366BBE"/>
    <w:rsid w:val="00392909"/>
    <w:rsid w:val="003A5608"/>
    <w:rsid w:val="003B5F15"/>
    <w:rsid w:val="00406651"/>
    <w:rsid w:val="00425EC5"/>
    <w:rsid w:val="00460923"/>
    <w:rsid w:val="004A4A46"/>
    <w:rsid w:val="00512525"/>
    <w:rsid w:val="005628E7"/>
    <w:rsid w:val="005914DF"/>
    <w:rsid w:val="005A17B8"/>
    <w:rsid w:val="005B062F"/>
    <w:rsid w:val="005B3726"/>
    <w:rsid w:val="005B3E0A"/>
    <w:rsid w:val="005E7869"/>
    <w:rsid w:val="0063188B"/>
    <w:rsid w:val="00640C0B"/>
    <w:rsid w:val="00644711"/>
    <w:rsid w:val="006C3334"/>
    <w:rsid w:val="006C333F"/>
    <w:rsid w:val="006D007E"/>
    <w:rsid w:val="00725AF4"/>
    <w:rsid w:val="00743267"/>
    <w:rsid w:val="007512E3"/>
    <w:rsid w:val="007569DC"/>
    <w:rsid w:val="007C78A3"/>
    <w:rsid w:val="007D11D7"/>
    <w:rsid w:val="007D3C85"/>
    <w:rsid w:val="00800C14"/>
    <w:rsid w:val="0080341B"/>
    <w:rsid w:val="00810458"/>
    <w:rsid w:val="00842439"/>
    <w:rsid w:val="008447D8"/>
    <w:rsid w:val="00861976"/>
    <w:rsid w:val="0089302F"/>
    <w:rsid w:val="00895339"/>
    <w:rsid w:val="008A0313"/>
    <w:rsid w:val="008A4CA2"/>
    <w:rsid w:val="00943E3E"/>
    <w:rsid w:val="009C0F4C"/>
    <w:rsid w:val="009C4CA3"/>
    <w:rsid w:val="009F1491"/>
    <w:rsid w:val="00A34AE3"/>
    <w:rsid w:val="00A35BDF"/>
    <w:rsid w:val="00A47C2F"/>
    <w:rsid w:val="00A8498A"/>
    <w:rsid w:val="00AB295A"/>
    <w:rsid w:val="00AF5007"/>
    <w:rsid w:val="00B0178D"/>
    <w:rsid w:val="00B76B23"/>
    <w:rsid w:val="00B9079C"/>
    <w:rsid w:val="00B90C60"/>
    <w:rsid w:val="00B910FD"/>
    <w:rsid w:val="00BB4B5C"/>
    <w:rsid w:val="00BD3E59"/>
    <w:rsid w:val="00C02620"/>
    <w:rsid w:val="00C1634C"/>
    <w:rsid w:val="00C566B1"/>
    <w:rsid w:val="00C63F41"/>
    <w:rsid w:val="00C9722B"/>
    <w:rsid w:val="00CD5849"/>
    <w:rsid w:val="00CE12AF"/>
    <w:rsid w:val="00CF748D"/>
    <w:rsid w:val="00D80D7A"/>
    <w:rsid w:val="00D900BF"/>
    <w:rsid w:val="00DD3C46"/>
    <w:rsid w:val="00EE5E76"/>
    <w:rsid w:val="00F117F4"/>
    <w:rsid w:val="00F1735A"/>
    <w:rsid w:val="00F20749"/>
    <w:rsid w:val="00F666E6"/>
    <w:rsid w:val="00F66D27"/>
    <w:rsid w:val="00F676C5"/>
    <w:rsid w:val="00F82AC5"/>
    <w:rsid w:val="00FA34BB"/>
    <w:rsid w:val="00FC0CFE"/>
    <w:rsid w:val="00FD4918"/>
    <w:rsid w:val="00FE58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DD9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6A5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zagolovok5">
    <w:name w:val="tkzagolovok5"/>
    <w:basedOn w:val="a"/>
    <w:rsid w:val="00186A54"/>
    <w:pPr>
      <w:spacing w:before="100" w:beforeAutospacing="1" w:after="100" w:afterAutospacing="1"/>
    </w:pPr>
    <w:rPr>
      <w:lang w:val="ky-KG" w:eastAsia="ky-KG"/>
    </w:rPr>
  </w:style>
  <w:style w:type="paragraph" w:styleId="a3">
    <w:name w:val="No Spacing"/>
    <w:link w:val="a4"/>
    <w:uiPriority w:val="1"/>
    <w:qFormat/>
    <w:rsid w:val="00186A54"/>
    <w:pPr>
      <w:spacing w:after="0" w:line="240" w:lineRule="auto"/>
    </w:pPr>
    <w:rPr>
      <w:rFonts w:ascii="Calibri" w:eastAsia="Calibri" w:hAnsi="Calibri" w:cs="Times New Roman"/>
    </w:rPr>
  </w:style>
  <w:style w:type="paragraph" w:customStyle="1" w:styleId="tkTablica">
    <w:name w:val="_Текст таблицы (tkTablica)"/>
    <w:basedOn w:val="a"/>
    <w:rsid w:val="000B122E"/>
    <w:pPr>
      <w:spacing w:after="60" w:line="276" w:lineRule="auto"/>
      <w:jc w:val="both"/>
    </w:pPr>
    <w:rPr>
      <w:rFonts w:ascii="Arial" w:hAnsi="Arial" w:cs="Arial"/>
      <w:sz w:val="20"/>
      <w:szCs w:val="20"/>
    </w:rPr>
  </w:style>
  <w:style w:type="character" w:customStyle="1" w:styleId="a4">
    <w:name w:val="Без интервала Знак"/>
    <w:basedOn w:val="a0"/>
    <w:link w:val="a3"/>
    <w:uiPriority w:val="1"/>
    <w:locked/>
    <w:rsid w:val="000B122E"/>
    <w:rPr>
      <w:rFonts w:ascii="Calibri" w:eastAsia="Calibri" w:hAnsi="Calibri" w:cs="Times New Roman"/>
    </w:rPr>
  </w:style>
  <w:style w:type="character" w:styleId="a5">
    <w:name w:val="Hyperlink"/>
    <w:basedOn w:val="a0"/>
    <w:uiPriority w:val="99"/>
    <w:semiHidden/>
    <w:unhideWhenUsed/>
    <w:rsid w:val="000B122E"/>
    <w:rPr>
      <w:color w:val="0000FF"/>
      <w:u w:val="single"/>
    </w:rPr>
  </w:style>
  <w:style w:type="paragraph" w:customStyle="1" w:styleId="tkTekst">
    <w:name w:val="_Текст обычный (tkTekst)"/>
    <w:basedOn w:val="a"/>
    <w:rsid w:val="000B122E"/>
    <w:pPr>
      <w:spacing w:after="60" w:line="276" w:lineRule="auto"/>
      <w:ind w:firstLine="567"/>
      <w:jc w:val="both"/>
    </w:pPr>
    <w:rPr>
      <w:rFonts w:ascii="Arial" w:hAnsi="Arial" w:cs="Arial"/>
      <w:sz w:val="20"/>
      <w:szCs w:val="20"/>
    </w:rPr>
  </w:style>
  <w:style w:type="paragraph" w:styleId="a6">
    <w:name w:val="Balloon Text"/>
    <w:basedOn w:val="a"/>
    <w:link w:val="a7"/>
    <w:uiPriority w:val="99"/>
    <w:semiHidden/>
    <w:unhideWhenUsed/>
    <w:rsid w:val="00743267"/>
    <w:rPr>
      <w:rFonts w:ascii="Segoe UI" w:hAnsi="Segoe UI" w:cs="Segoe UI"/>
      <w:sz w:val="18"/>
      <w:szCs w:val="18"/>
    </w:rPr>
  </w:style>
  <w:style w:type="character" w:customStyle="1" w:styleId="a7">
    <w:name w:val="Текст выноски Знак"/>
    <w:basedOn w:val="a0"/>
    <w:link w:val="a6"/>
    <w:uiPriority w:val="99"/>
    <w:semiHidden/>
    <w:rsid w:val="00743267"/>
    <w:rPr>
      <w:rFonts w:ascii="Segoe UI" w:eastAsia="Times New Roman" w:hAnsi="Segoe UI" w:cs="Segoe UI"/>
      <w:sz w:val="18"/>
      <w:szCs w:val="18"/>
      <w:lang w:eastAsia="ru-RU"/>
    </w:rPr>
  </w:style>
  <w:style w:type="paragraph" w:styleId="a8">
    <w:name w:val="List Paragraph"/>
    <w:basedOn w:val="a"/>
    <w:uiPriority w:val="34"/>
    <w:qFormat/>
    <w:rsid w:val="00DD3C4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6A5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zagolovok5">
    <w:name w:val="tkzagolovok5"/>
    <w:basedOn w:val="a"/>
    <w:rsid w:val="00186A54"/>
    <w:pPr>
      <w:spacing w:before="100" w:beforeAutospacing="1" w:after="100" w:afterAutospacing="1"/>
    </w:pPr>
    <w:rPr>
      <w:lang w:val="ky-KG" w:eastAsia="ky-KG"/>
    </w:rPr>
  </w:style>
  <w:style w:type="paragraph" w:styleId="a3">
    <w:name w:val="No Spacing"/>
    <w:link w:val="a4"/>
    <w:uiPriority w:val="1"/>
    <w:qFormat/>
    <w:rsid w:val="00186A54"/>
    <w:pPr>
      <w:spacing w:after="0" w:line="240" w:lineRule="auto"/>
    </w:pPr>
    <w:rPr>
      <w:rFonts w:ascii="Calibri" w:eastAsia="Calibri" w:hAnsi="Calibri" w:cs="Times New Roman"/>
    </w:rPr>
  </w:style>
  <w:style w:type="paragraph" w:customStyle="1" w:styleId="tkTablica">
    <w:name w:val="_Текст таблицы (tkTablica)"/>
    <w:basedOn w:val="a"/>
    <w:rsid w:val="000B122E"/>
    <w:pPr>
      <w:spacing w:after="60" w:line="276" w:lineRule="auto"/>
      <w:jc w:val="both"/>
    </w:pPr>
    <w:rPr>
      <w:rFonts w:ascii="Arial" w:hAnsi="Arial" w:cs="Arial"/>
      <w:sz w:val="20"/>
      <w:szCs w:val="20"/>
    </w:rPr>
  </w:style>
  <w:style w:type="character" w:customStyle="1" w:styleId="a4">
    <w:name w:val="Без интервала Знак"/>
    <w:basedOn w:val="a0"/>
    <w:link w:val="a3"/>
    <w:uiPriority w:val="1"/>
    <w:locked/>
    <w:rsid w:val="000B122E"/>
    <w:rPr>
      <w:rFonts w:ascii="Calibri" w:eastAsia="Calibri" w:hAnsi="Calibri" w:cs="Times New Roman"/>
    </w:rPr>
  </w:style>
  <w:style w:type="character" w:styleId="a5">
    <w:name w:val="Hyperlink"/>
    <w:basedOn w:val="a0"/>
    <w:uiPriority w:val="99"/>
    <w:semiHidden/>
    <w:unhideWhenUsed/>
    <w:rsid w:val="000B122E"/>
    <w:rPr>
      <w:color w:val="0000FF"/>
      <w:u w:val="single"/>
    </w:rPr>
  </w:style>
  <w:style w:type="paragraph" w:customStyle="1" w:styleId="tkTekst">
    <w:name w:val="_Текст обычный (tkTekst)"/>
    <w:basedOn w:val="a"/>
    <w:rsid w:val="000B122E"/>
    <w:pPr>
      <w:spacing w:after="60" w:line="276" w:lineRule="auto"/>
      <w:ind w:firstLine="567"/>
      <w:jc w:val="both"/>
    </w:pPr>
    <w:rPr>
      <w:rFonts w:ascii="Arial" w:hAnsi="Arial" w:cs="Arial"/>
      <w:sz w:val="20"/>
      <w:szCs w:val="20"/>
    </w:rPr>
  </w:style>
  <w:style w:type="paragraph" w:styleId="a6">
    <w:name w:val="Balloon Text"/>
    <w:basedOn w:val="a"/>
    <w:link w:val="a7"/>
    <w:uiPriority w:val="99"/>
    <w:semiHidden/>
    <w:unhideWhenUsed/>
    <w:rsid w:val="00743267"/>
    <w:rPr>
      <w:rFonts w:ascii="Segoe UI" w:hAnsi="Segoe UI" w:cs="Segoe UI"/>
      <w:sz w:val="18"/>
      <w:szCs w:val="18"/>
    </w:rPr>
  </w:style>
  <w:style w:type="character" w:customStyle="1" w:styleId="a7">
    <w:name w:val="Текст выноски Знак"/>
    <w:basedOn w:val="a0"/>
    <w:link w:val="a6"/>
    <w:uiPriority w:val="99"/>
    <w:semiHidden/>
    <w:rsid w:val="00743267"/>
    <w:rPr>
      <w:rFonts w:ascii="Segoe UI" w:eastAsia="Times New Roman" w:hAnsi="Segoe UI" w:cs="Segoe UI"/>
      <w:sz w:val="18"/>
      <w:szCs w:val="18"/>
      <w:lang w:eastAsia="ru-RU"/>
    </w:rPr>
  </w:style>
  <w:style w:type="paragraph" w:styleId="a8">
    <w:name w:val="List Paragraph"/>
    <w:basedOn w:val="a"/>
    <w:uiPriority w:val="34"/>
    <w:qFormat/>
    <w:rsid w:val="00DD3C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344942">
      <w:bodyDiv w:val="1"/>
      <w:marLeft w:val="0"/>
      <w:marRight w:val="0"/>
      <w:marTop w:val="0"/>
      <w:marBottom w:val="0"/>
      <w:divBdr>
        <w:top w:val="none" w:sz="0" w:space="0" w:color="auto"/>
        <w:left w:val="none" w:sz="0" w:space="0" w:color="auto"/>
        <w:bottom w:val="none" w:sz="0" w:space="0" w:color="auto"/>
        <w:right w:val="none" w:sz="0" w:space="0" w:color="auto"/>
      </w:divBdr>
    </w:div>
    <w:div w:id="238179878">
      <w:bodyDiv w:val="1"/>
      <w:marLeft w:val="0"/>
      <w:marRight w:val="0"/>
      <w:marTop w:val="0"/>
      <w:marBottom w:val="0"/>
      <w:divBdr>
        <w:top w:val="none" w:sz="0" w:space="0" w:color="auto"/>
        <w:left w:val="none" w:sz="0" w:space="0" w:color="auto"/>
        <w:bottom w:val="none" w:sz="0" w:space="0" w:color="auto"/>
        <w:right w:val="none" w:sz="0" w:space="0" w:color="auto"/>
      </w:divBdr>
    </w:div>
    <w:div w:id="392318849">
      <w:bodyDiv w:val="1"/>
      <w:marLeft w:val="0"/>
      <w:marRight w:val="0"/>
      <w:marTop w:val="0"/>
      <w:marBottom w:val="0"/>
      <w:divBdr>
        <w:top w:val="none" w:sz="0" w:space="0" w:color="auto"/>
        <w:left w:val="none" w:sz="0" w:space="0" w:color="auto"/>
        <w:bottom w:val="none" w:sz="0" w:space="0" w:color="auto"/>
        <w:right w:val="none" w:sz="0" w:space="0" w:color="auto"/>
      </w:divBdr>
    </w:div>
    <w:div w:id="691761995">
      <w:bodyDiv w:val="1"/>
      <w:marLeft w:val="0"/>
      <w:marRight w:val="0"/>
      <w:marTop w:val="0"/>
      <w:marBottom w:val="0"/>
      <w:divBdr>
        <w:top w:val="none" w:sz="0" w:space="0" w:color="auto"/>
        <w:left w:val="none" w:sz="0" w:space="0" w:color="auto"/>
        <w:bottom w:val="none" w:sz="0" w:space="0" w:color="auto"/>
        <w:right w:val="none" w:sz="0" w:space="0" w:color="auto"/>
      </w:divBdr>
    </w:div>
    <w:div w:id="1049458274">
      <w:bodyDiv w:val="1"/>
      <w:marLeft w:val="0"/>
      <w:marRight w:val="0"/>
      <w:marTop w:val="0"/>
      <w:marBottom w:val="0"/>
      <w:divBdr>
        <w:top w:val="none" w:sz="0" w:space="0" w:color="auto"/>
        <w:left w:val="none" w:sz="0" w:space="0" w:color="auto"/>
        <w:bottom w:val="none" w:sz="0" w:space="0" w:color="auto"/>
        <w:right w:val="none" w:sz="0" w:space="0" w:color="auto"/>
      </w:divBdr>
    </w:div>
    <w:div w:id="1093164167">
      <w:bodyDiv w:val="1"/>
      <w:marLeft w:val="0"/>
      <w:marRight w:val="0"/>
      <w:marTop w:val="0"/>
      <w:marBottom w:val="0"/>
      <w:divBdr>
        <w:top w:val="none" w:sz="0" w:space="0" w:color="auto"/>
        <w:left w:val="none" w:sz="0" w:space="0" w:color="auto"/>
        <w:bottom w:val="none" w:sz="0" w:space="0" w:color="auto"/>
        <w:right w:val="none" w:sz="0" w:space="0" w:color="auto"/>
      </w:divBdr>
    </w:div>
    <w:div w:id="1461656380">
      <w:bodyDiv w:val="1"/>
      <w:marLeft w:val="0"/>
      <w:marRight w:val="0"/>
      <w:marTop w:val="0"/>
      <w:marBottom w:val="0"/>
      <w:divBdr>
        <w:top w:val="none" w:sz="0" w:space="0" w:color="auto"/>
        <w:left w:val="none" w:sz="0" w:space="0" w:color="auto"/>
        <w:bottom w:val="none" w:sz="0" w:space="0" w:color="auto"/>
        <w:right w:val="none" w:sz="0" w:space="0" w:color="auto"/>
      </w:divBdr>
    </w:div>
    <w:div w:id="1717007695">
      <w:bodyDiv w:val="1"/>
      <w:marLeft w:val="0"/>
      <w:marRight w:val="0"/>
      <w:marTop w:val="0"/>
      <w:marBottom w:val="0"/>
      <w:divBdr>
        <w:top w:val="none" w:sz="0" w:space="0" w:color="auto"/>
        <w:left w:val="none" w:sz="0" w:space="0" w:color="auto"/>
        <w:bottom w:val="none" w:sz="0" w:space="0" w:color="auto"/>
        <w:right w:val="none" w:sz="0" w:space="0" w:color="auto"/>
      </w:divBdr>
    </w:div>
    <w:div w:id="2058583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888</Words>
  <Characters>5062</Characters>
  <Application>Microsoft Office Word</Application>
  <DocSecurity>0</DocSecurity>
  <Lines>42</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5939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9</cp:revision>
  <cp:lastPrinted>2020-05-07T05:18:00Z</cp:lastPrinted>
  <dcterms:created xsi:type="dcterms:W3CDTF">2020-05-04T17:01:00Z</dcterms:created>
  <dcterms:modified xsi:type="dcterms:W3CDTF">2020-05-07T05:35:00Z</dcterms:modified>
</cp:coreProperties>
</file>